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B937" w14:textId="040D7E97" w:rsidR="00551B31" w:rsidRDefault="000E03E5">
      <w:r>
        <w:t xml:space="preserve">Sbor dobrovolných hasičů </w:t>
      </w:r>
      <w:proofErr w:type="spellStart"/>
      <w:r>
        <w:t>Předboř</w:t>
      </w:r>
      <w:proofErr w:type="spellEnd"/>
      <w:r>
        <w:t xml:space="preserve"> zve na roz</w:t>
      </w:r>
      <w:r w:rsidR="008807D0">
        <w:t>s</w:t>
      </w:r>
      <w:r>
        <w:t>vícení vánočního stromečku na návsi u kapličky v sobotu 26.11. v 16,30 hodin.</w:t>
      </w:r>
    </w:p>
    <w:sectPr w:rsidR="0055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E5"/>
    <w:rsid w:val="000E03E5"/>
    <w:rsid w:val="00551B31"/>
    <w:rsid w:val="0088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6131"/>
  <w15:chartTrackingRefBased/>
  <w15:docId w15:val="{D9BABFAC-1B9A-4EF4-86E3-33D8950A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2022-11-23T10:00:00Z</dcterms:created>
  <dcterms:modified xsi:type="dcterms:W3CDTF">2022-11-23T14:46:00Z</dcterms:modified>
</cp:coreProperties>
</file>