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AFC7" w14:textId="07EAFBDA" w:rsidR="00495D8D" w:rsidRPr="00506EA6" w:rsidRDefault="004F6BB3" w:rsidP="004F6BB3">
      <w:pPr>
        <w:jc w:val="center"/>
        <w:rPr>
          <w:b/>
          <w:bCs/>
          <w:sz w:val="48"/>
          <w:szCs w:val="48"/>
        </w:rPr>
      </w:pPr>
      <w:r w:rsidRPr="00506EA6">
        <w:rPr>
          <w:b/>
          <w:bCs/>
          <w:sz w:val="48"/>
          <w:szCs w:val="48"/>
        </w:rPr>
        <w:t>OMEZENÍ ÚŘEDNÍCH HODIN</w:t>
      </w:r>
    </w:p>
    <w:p w14:paraId="5CCC9CE1" w14:textId="30AB56E8" w:rsidR="004F6BB3" w:rsidRPr="00506EA6" w:rsidRDefault="004F6BB3" w:rsidP="004F6BB3">
      <w:pPr>
        <w:jc w:val="center"/>
        <w:rPr>
          <w:b/>
          <w:bCs/>
          <w:sz w:val="48"/>
          <w:szCs w:val="48"/>
        </w:rPr>
      </w:pPr>
    </w:p>
    <w:p w14:paraId="3831BCBA" w14:textId="65291EF5" w:rsidR="004F6BB3" w:rsidRPr="00506EA6" w:rsidRDefault="004F6BB3" w:rsidP="004F6BB3">
      <w:pPr>
        <w:rPr>
          <w:sz w:val="48"/>
          <w:szCs w:val="48"/>
        </w:rPr>
      </w:pPr>
      <w:r w:rsidRPr="00506EA6">
        <w:rPr>
          <w:sz w:val="48"/>
          <w:szCs w:val="48"/>
        </w:rPr>
        <w:t>Dle USNESENÍ VLÁDY ČESKÉ REPUBLIKY ze dne 15. března 2020 č. 217 o přijetí krizového opatření uveřejněného ve Sbírce zákonů č. 87/2020 se omezuje rozsah úředních hodin ode dne 16. března od 00.00 hod. do dne 24.03.2020 do 06.00 hodin a to jen:</w:t>
      </w:r>
    </w:p>
    <w:p w14:paraId="32CDD057" w14:textId="37B35088" w:rsidR="004F6BB3" w:rsidRPr="00506EA6" w:rsidRDefault="004F6BB3" w:rsidP="004F6BB3">
      <w:pPr>
        <w:rPr>
          <w:sz w:val="48"/>
          <w:szCs w:val="48"/>
        </w:rPr>
      </w:pPr>
      <w:r w:rsidRPr="00506EA6">
        <w:rPr>
          <w:sz w:val="48"/>
          <w:szCs w:val="48"/>
        </w:rPr>
        <w:t xml:space="preserve">Na pondělí a </w:t>
      </w:r>
      <w:r w:rsidR="00506EA6" w:rsidRPr="00506EA6">
        <w:rPr>
          <w:sz w:val="48"/>
          <w:szCs w:val="48"/>
        </w:rPr>
        <w:t>středu</w:t>
      </w:r>
      <w:r w:rsidRPr="00506EA6">
        <w:rPr>
          <w:sz w:val="48"/>
          <w:szCs w:val="48"/>
        </w:rPr>
        <w:t xml:space="preserve"> od 9.00 – 12.00 hodin</w:t>
      </w:r>
    </w:p>
    <w:p w14:paraId="63F97C94" w14:textId="752D316C" w:rsidR="004F6BB3" w:rsidRPr="00506EA6" w:rsidRDefault="004F6BB3" w:rsidP="004F6BB3">
      <w:pPr>
        <w:rPr>
          <w:sz w:val="48"/>
          <w:szCs w:val="48"/>
        </w:rPr>
      </w:pPr>
    </w:p>
    <w:p w14:paraId="3190160E" w14:textId="5A2919F1" w:rsidR="00506EA6" w:rsidRDefault="004F6BB3" w:rsidP="004F6BB3">
      <w:pPr>
        <w:rPr>
          <w:sz w:val="48"/>
          <w:szCs w:val="48"/>
        </w:rPr>
      </w:pPr>
      <w:r w:rsidRPr="00506EA6">
        <w:rPr>
          <w:sz w:val="48"/>
          <w:szCs w:val="48"/>
        </w:rPr>
        <w:t>V</w:t>
      </w:r>
      <w:r w:rsidR="00506EA6" w:rsidRPr="00506EA6">
        <w:rPr>
          <w:sz w:val="48"/>
          <w:szCs w:val="48"/>
        </w:rPr>
        <w:t> nutném případě telefon na obecní úřad: 381 592</w:t>
      </w:r>
      <w:r w:rsidR="00506EA6">
        <w:rPr>
          <w:sz w:val="48"/>
          <w:szCs w:val="48"/>
        </w:rPr>
        <w:t> </w:t>
      </w:r>
      <w:r w:rsidR="00506EA6" w:rsidRPr="00506EA6">
        <w:rPr>
          <w:sz w:val="48"/>
          <w:szCs w:val="48"/>
        </w:rPr>
        <w:t>117</w:t>
      </w:r>
    </w:p>
    <w:p w14:paraId="0D98F858" w14:textId="77777777" w:rsidR="00506EA6" w:rsidRDefault="00506EA6" w:rsidP="004F6BB3">
      <w:pPr>
        <w:rPr>
          <w:sz w:val="48"/>
          <w:szCs w:val="48"/>
        </w:rPr>
      </w:pPr>
      <w:r w:rsidRPr="00506EA6">
        <w:rPr>
          <w:sz w:val="48"/>
          <w:szCs w:val="48"/>
        </w:rPr>
        <w:t xml:space="preserve"> Starosta: </w:t>
      </w:r>
    </w:p>
    <w:p w14:paraId="53DCF967" w14:textId="75D52929" w:rsidR="00506EA6" w:rsidRPr="00506EA6" w:rsidRDefault="00506EA6" w:rsidP="004F6BB3">
      <w:pPr>
        <w:rPr>
          <w:sz w:val="48"/>
          <w:szCs w:val="48"/>
        </w:rPr>
      </w:pPr>
      <w:bookmarkStart w:id="0" w:name="_GoBack"/>
      <w:bookmarkEnd w:id="0"/>
      <w:r w:rsidRPr="00506EA6">
        <w:rPr>
          <w:sz w:val="48"/>
          <w:szCs w:val="48"/>
        </w:rPr>
        <w:t xml:space="preserve">724 167 477 </w:t>
      </w:r>
    </w:p>
    <w:p w14:paraId="5B68BC34" w14:textId="77777777" w:rsidR="004F6BB3" w:rsidRPr="00506EA6" w:rsidRDefault="004F6BB3" w:rsidP="004F6BB3">
      <w:pPr>
        <w:rPr>
          <w:sz w:val="48"/>
          <w:szCs w:val="48"/>
        </w:rPr>
      </w:pPr>
    </w:p>
    <w:sectPr w:rsidR="004F6BB3" w:rsidRPr="0050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B3"/>
    <w:rsid w:val="00495D8D"/>
    <w:rsid w:val="004F6BB3"/>
    <w:rsid w:val="0050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90F5"/>
  <w15:chartTrackingRefBased/>
  <w15:docId w15:val="{2C81173C-4480-4A11-8C83-69ADA689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2020-03-17T10:50:00Z</dcterms:created>
  <dcterms:modified xsi:type="dcterms:W3CDTF">2020-03-17T11:05:00Z</dcterms:modified>
</cp:coreProperties>
</file>